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B-9, Qutab Institutional Area, Katwaria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65F51F17" w:rsidR="0061468A" w:rsidRPr="00BD1550" w:rsidRDefault="0052569E" w:rsidP="00BD1550">
      <w:pPr>
        <w:ind w:right="-279"/>
        <w:jc w:val="both"/>
        <w:rPr>
          <w:rFonts w:ascii="Book Antiqua" w:hAnsi="Book Antiqua" w:cs="Arial"/>
          <w:b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award,   under     laid-down     organisational     procedures,     contract(s)  for </w:t>
      </w:r>
      <w:r w:rsidR="00617858" w:rsidRPr="00617858">
        <w:rPr>
          <w:rFonts w:ascii="Book Antiqua" w:hAnsi="Book Antiqua" w:cs="Arial"/>
          <w:b/>
        </w:rPr>
        <w:t>Transmission line package TL01 for construction of 400kV D/C Quad Transmission Line from proposed LARA STPP Stage-II (2x800MW) project (NTPC) to POWERGRID Champa Pooling station, Chhattisgarh under consultancy services to NTPC Ltd.</w:t>
      </w:r>
      <w:r w:rsidR="00617858">
        <w:rPr>
          <w:rFonts w:ascii="Book Antiqua" w:hAnsi="Book Antiqua" w:cs="Arial"/>
          <w:b/>
        </w:rPr>
        <w:t xml:space="preserve"> </w:t>
      </w:r>
      <w:r w:rsidR="003F4F57" w:rsidRPr="008C4234">
        <w:rPr>
          <w:rFonts w:ascii="Book Antiqua" w:hAnsi="Book Antiqua" w:cs="Arial"/>
          <w:b/>
        </w:rPr>
        <w:t xml:space="preserve">Spec. no.: </w:t>
      </w:r>
      <w:r w:rsidR="00E04132" w:rsidRPr="00E04132">
        <w:rPr>
          <w:rFonts w:ascii="Book Antiqua" w:hAnsi="Book Antiqua" w:cs="Arial"/>
          <w:b/>
        </w:rPr>
        <w:t>CC/NT/W-TW/DOM/A01/25/17179</w:t>
      </w:r>
      <w:r w:rsidR="004A7F83">
        <w:rPr>
          <w:rFonts w:ascii="Book Antiqua" w:hAnsi="Book Antiqua"/>
          <w:b/>
          <w:bCs/>
        </w:rPr>
        <w:t>.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In order to achieve these goals, POWERGRID and the above named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recognizes and accepts its statutory responsibilities for ensuring construction, operation and maintenance of 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shall, from time to time, issue necessary 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review and provide necessary guidanceto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conduct periodical surveillance site inspections / audits to identify the unsafe conditions and unsafe 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 – Commitments of  the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shall</w:t>
      </w:r>
      <w:r w:rsidR="00193261" w:rsidRPr="002D4CCD">
        <w:rPr>
          <w:rFonts w:ascii="Book Antiqua" w:hAnsi="Book Antiqua" w:cs="Times New Roman"/>
          <w:sz w:val="20"/>
          <w:szCs w:val="20"/>
        </w:rPr>
        <w:t xml:space="preserve">,at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Equipments such as </w:t>
      </w:r>
      <w:r w:rsidR="00E46FA0" w:rsidRPr="002D4CCD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each and every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same,and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shall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co-operate to the fullest extent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at a later date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same</w:t>
      </w:r>
      <w:r w:rsidR="00C70A0A" w:rsidRPr="002D4CCD">
        <w:rPr>
          <w:rFonts w:ascii="Book Antiqua" w:hAnsi="Book Antiqua" w:cs="Times New Roman"/>
          <w:sz w:val="20"/>
          <w:szCs w:val="20"/>
        </w:rPr>
        <w:t>, and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lastRenderedPageBreak/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(Signature)______________________________           (Signature)_________________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POWERGRID)                            (For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(Office Seal)                                                                    (Office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Name:__________________________________           Name:__________________________________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Designation:_____________________________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Designation:_____________________________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Witness 1:_______________________________          Witness 1:_______________________________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(Name &amp; Address)_________________________          (Name &amp; Address)_________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Witness 2:___________________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Witness 2:______________________________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(Name &amp; Address)_________________________          (Name &amp; Address)________________________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10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FC919" w14:textId="77777777" w:rsidR="007163A6" w:rsidRDefault="007163A6" w:rsidP="00B266D0">
      <w:pPr>
        <w:spacing w:after="0" w:line="240" w:lineRule="auto"/>
      </w:pPr>
      <w:r>
        <w:separator/>
      </w:r>
    </w:p>
  </w:endnote>
  <w:endnote w:type="continuationSeparator" w:id="0">
    <w:p w14:paraId="336079D0" w14:textId="77777777" w:rsidR="007163A6" w:rsidRDefault="007163A6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10774" w14:textId="77777777" w:rsidR="007163A6" w:rsidRDefault="007163A6" w:rsidP="00B266D0">
      <w:pPr>
        <w:spacing w:after="0" w:line="240" w:lineRule="auto"/>
      </w:pPr>
      <w:r>
        <w:separator/>
      </w:r>
    </w:p>
  </w:footnote>
  <w:footnote w:type="continuationSeparator" w:id="0">
    <w:p w14:paraId="14C88F9C" w14:textId="77777777" w:rsidR="007163A6" w:rsidRDefault="007163A6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966748">
    <w:abstractNumId w:val="3"/>
  </w:num>
  <w:num w:numId="2" w16cid:durableId="1084841979">
    <w:abstractNumId w:val="0"/>
  </w:num>
  <w:num w:numId="3" w16cid:durableId="47804642">
    <w:abstractNumId w:val="1"/>
  </w:num>
  <w:num w:numId="4" w16cid:durableId="6514457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4F57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A7F83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0AA6"/>
    <w:rsid w:val="005733B2"/>
    <w:rsid w:val="00575B19"/>
    <w:rsid w:val="00581CC7"/>
    <w:rsid w:val="0058236D"/>
    <w:rsid w:val="00584889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1777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17858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11CF"/>
    <w:rsid w:val="00715949"/>
    <w:rsid w:val="007163A6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11EC"/>
    <w:rsid w:val="00842DA7"/>
    <w:rsid w:val="00843725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2BCD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1550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97F9F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121E"/>
    <w:rsid w:val="00CE5D3C"/>
    <w:rsid w:val="00CF0E74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98E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4132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1D91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0F8E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480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2BCD3D-35B2-4F5B-8530-E10FC6133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C986D6-8EC1-40A1-B9ED-5DF81ABE7A70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3.xml><?xml version="1.0" encoding="utf-8"?>
<ds:datastoreItem xmlns:ds="http://schemas.openxmlformats.org/officeDocument/2006/customXml" ds:itemID="{48FA6AD4-1DBF-4B80-A1AB-C11BA3AFF2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2052</Words>
  <Characters>11699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Mainak Roy {मेनक रॉय}</cp:lastModifiedBy>
  <cp:revision>4</cp:revision>
  <cp:lastPrinted>2019-09-09T10:19:00Z</cp:lastPrinted>
  <dcterms:created xsi:type="dcterms:W3CDTF">2025-01-29T07:45:00Z</dcterms:created>
  <dcterms:modified xsi:type="dcterms:W3CDTF">2025-12-29T09:46:00Z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2025-12-29T09:46:28Z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b4eaece7-6733-461f-b9e9-6f35e71aa9ed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